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0F501" w14:textId="2FF37AE9" w:rsidR="000E5D82" w:rsidRPr="000E5D82" w:rsidRDefault="000E5D82" w:rsidP="000E5D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5D82">
        <w:rPr>
          <w:rFonts w:ascii="Times New Roman" w:hAnsi="Times New Roman" w:cs="Times New Roman"/>
          <w:b/>
          <w:bCs/>
          <w:sz w:val="28"/>
          <w:szCs w:val="28"/>
        </w:rPr>
        <w:t>THE MYSTERY OF KINGDOM GROWTH</w:t>
      </w:r>
    </w:p>
    <w:p w14:paraId="7DB1FD07" w14:textId="01B049CA" w:rsidR="000E5D82" w:rsidRDefault="000E5D82" w:rsidP="000E5D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5D82">
        <w:rPr>
          <w:rFonts w:ascii="Times New Roman" w:hAnsi="Times New Roman" w:cs="Times New Roman"/>
          <w:b/>
          <w:bCs/>
          <w:sz w:val="28"/>
          <w:szCs w:val="28"/>
        </w:rPr>
        <w:t>Mark 4:26-32</w:t>
      </w:r>
    </w:p>
    <w:p w14:paraId="4B6F4C84" w14:textId="673C5B5E" w:rsidR="000E5D82" w:rsidRDefault="000E5D82" w:rsidP="000E5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 of the truths that I learned about the Christian life is that you cannot remain stagnant. Either you will grow in the Lord, or you will begin regress. To say it in a more biblical term, you will _____________. When you first came to Christ you were a babe in Christ. And that is exciting, but a baby is expected to grow.</w:t>
      </w:r>
      <w:r w:rsidR="00913FD9">
        <w:rPr>
          <w:rFonts w:ascii="Times New Roman" w:hAnsi="Times New Roman" w:cs="Times New Roman"/>
          <w:sz w:val="28"/>
          <w:szCs w:val="28"/>
        </w:rPr>
        <w:t xml:space="preserve"> There is an expectation for growth. This is true when it comes to </w:t>
      </w:r>
      <w:r w:rsidR="00913FD9" w:rsidRPr="009C69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the Kingdom of God.</w:t>
      </w:r>
      <w:r w:rsidR="00913FD9">
        <w:rPr>
          <w:rFonts w:ascii="Times New Roman" w:hAnsi="Times New Roman" w:cs="Times New Roman"/>
          <w:sz w:val="28"/>
          <w:szCs w:val="28"/>
        </w:rPr>
        <w:t xml:space="preserve"> There should be growth taking place. Look at Mark 4:26, 27. Verse 27 “and the </w:t>
      </w:r>
      <w:r w:rsidR="00913FD9" w:rsidRPr="00913FD9">
        <w:rPr>
          <w:rFonts w:ascii="Times New Roman" w:hAnsi="Times New Roman" w:cs="Times New Roman"/>
          <w:sz w:val="28"/>
          <w:szCs w:val="28"/>
        </w:rPr>
        <w:t>seed</w:t>
      </w:r>
      <w:r w:rsidR="00913FD9" w:rsidRPr="00913FD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913FD9">
        <w:rPr>
          <w:rFonts w:ascii="Times New Roman" w:hAnsi="Times New Roman" w:cs="Times New Roman"/>
          <w:sz w:val="28"/>
          <w:szCs w:val="28"/>
        </w:rPr>
        <w:t xml:space="preserve">should spring and </w:t>
      </w:r>
      <w:r w:rsidR="00913FD9" w:rsidRPr="00913FD9">
        <w:rPr>
          <w:rFonts w:ascii="Times New Roman" w:hAnsi="Times New Roman" w:cs="Times New Roman"/>
          <w:b/>
          <w:bCs/>
          <w:i/>
          <w:iCs/>
          <w:sz w:val="28"/>
          <w:szCs w:val="28"/>
        </w:rPr>
        <w:t>grow up.”</w:t>
      </w:r>
      <w:r w:rsidR="00913FD9">
        <w:rPr>
          <w:rFonts w:ascii="Times New Roman" w:hAnsi="Times New Roman" w:cs="Times New Roman"/>
          <w:sz w:val="28"/>
          <w:szCs w:val="28"/>
        </w:rPr>
        <w:t xml:space="preserve"> Now, verse 32 “and when it is sown, </w:t>
      </w:r>
      <w:proofErr w:type="gramStart"/>
      <w:r w:rsidR="00913FD9">
        <w:rPr>
          <w:rFonts w:ascii="Times New Roman" w:hAnsi="Times New Roman" w:cs="Times New Roman"/>
          <w:sz w:val="28"/>
          <w:szCs w:val="28"/>
        </w:rPr>
        <w:t>it</w:t>
      </w:r>
      <w:proofErr w:type="gramEnd"/>
      <w:r w:rsidR="00913FD9" w:rsidRPr="00913FD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growth</w:t>
      </w:r>
      <w:r w:rsidR="00913FD9">
        <w:rPr>
          <w:rFonts w:ascii="Times New Roman" w:hAnsi="Times New Roman" w:cs="Times New Roman"/>
          <w:sz w:val="28"/>
          <w:szCs w:val="28"/>
        </w:rPr>
        <w:t xml:space="preserve"> </w:t>
      </w:r>
      <w:r w:rsidR="00913FD9" w:rsidRPr="00913FD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up </w:t>
      </w:r>
      <w:r w:rsidR="00913FD9">
        <w:rPr>
          <w:rFonts w:ascii="Times New Roman" w:hAnsi="Times New Roman" w:cs="Times New Roman"/>
          <w:sz w:val="28"/>
          <w:szCs w:val="28"/>
        </w:rPr>
        <w:t xml:space="preserve">and becometh greater than all herbs.” When reading parables remember </w:t>
      </w:r>
      <w:r w:rsidR="002E1D8D">
        <w:rPr>
          <w:rFonts w:ascii="Times New Roman" w:hAnsi="Times New Roman" w:cs="Times New Roman"/>
          <w:sz w:val="28"/>
          <w:szCs w:val="28"/>
        </w:rPr>
        <w:t>1</w:t>
      </w:r>
      <w:r w:rsidR="002E1D8D" w:rsidRPr="002E1D8D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2E1D8D">
        <w:rPr>
          <w:rFonts w:ascii="Times New Roman" w:hAnsi="Times New Roman" w:cs="Times New Roman"/>
          <w:sz w:val="28"/>
          <w:szCs w:val="28"/>
        </w:rPr>
        <w:t xml:space="preserve"> </w:t>
      </w:r>
      <w:r w:rsidR="00913FD9">
        <w:rPr>
          <w:rFonts w:ascii="Times New Roman" w:hAnsi="Times New Roman" w:cs="Times New Roman"/>
          <w:sz w:val="28"/>
          <w:szCs w:val="28"/>
        </w:rPr>
        <w:t>“a parable is an earthly story with a spiritual meaning.” 2</w:t>
      </w:r>
      <w:r w:rsidR="00913FD9" w:rsidRPr="00913FD9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913FD9">
        <w:rPr>
          <w:rFonts w:ascii="Times New Roman" w:hAnsi="Times New Roman" w:cs="Times New Roman"/>
          <w:sz w:val="28"/>
          <w:szCs w:val="28"/>
        </w:rPr>
        <w:t xml:space="preserve"> try to discover what is the main </w:t>
      </w:r>
      <w:r w:rsidR="002E1D8D">
        <w:rPr>
          <w:rFonts w:ascii="Times New Roman" w:hAnsi="Times New Roman" w:cs="Times New Roman"/>
          <w:sz w:val="28"/>
          <w:szCs w:val="28"/>
        </w:rPr>
        <w:t xml:space="preserve">point or truth of the parable. Here Christ is telling his disciples that the Kingdom of God is going to ________. As a matter of </w:t>
      </w:r>
      <w:r w:rsidR="009C69C2">
        <w:rPr>
          <w:rFonts w:ascii="Times New Roman" w:hAnsi="Times New Roman" w:cs="Times New Roman"/>
          <w:sz w:val="28"/>
          <w:szCs w:val="28"/>
        </w:rPr>
        <w:t>fact,</w:t>
      </w:r>
      <w:r w:rsidR="002E1D8D">
        <w:rPr>
          <w:rFonts w:ascii="Times New Roman" w:hAnsi="Times New Roman" w:cs="Times New Roman"/>
          <w:sz w:val="28"/>
          <w:szCs w:val="28"/>
        </w:rPr>
        <w:t xml:space="preserve"> God’s kingdom is going to cover the whole earth (Daniel 2:44, 45). Jesus is going to be the King (Luke 1:31-33). It is fulfilled in the book of Revelation (Revelation 11:15,16). As far as God is concerned.</w:t>
      </w:r>
    </w:p>
    <w:p w14:paraId="21CEBC5E" w14:textId="56D340EC" w:rsidR="002E1D8D" w:rsidRPr="00B51862" w:rsidRDefault="002E1D8D" w:rsidP="002E1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There Is an _____________ of Growth</w:t>
      </w:r>
      <w:r w:rsidR="00B51862">
        <w:rPr>
          <w:rFonts w:ascii="Times New Roman" w:hAnsi="Times New Roman" w:cs="Times New Roman"/>
          <w:b/>
          <w:bCs/>
          <w:sz w:val="28"/>
          <w:szCs w:val="28"/>
        </w:rPr>
        <w:t xml:space="preserve"> (Mark 4:26).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What does that mean for the believer? God expects you to grow. We have the </w:t>
      </w:r>
      <w:r w:rsidRPr="002E1D8D">
        <w:rPr>
          <w:rFonts w:ascii="Times New Roman" w:hAnsi="Times New Roman" w:cs="Times New Roman"/>
          <w:b/>
          <w:bCs/>
          <w:i/>
          <w:iCs/>
          <w:sz w:val="28"/>
          <w:szCs w:val="28"/>
        </w:rPr>
        <w:t>seed</w:t>
      </w:r>
      <w:r>
        <w:rPr>
          <w:rFonts w:ascii="Times New Roman" w:hAnsi="Times New Roman" w:cs="Times New Roman"/>
          <w:sz w:val="28"/>
          <w:szCs w:val="28"/>
        </w:rPr>
        <w:t xml:space="preserve"> of the word of God in us (I Peter 1:23</w:t>
      </w:r>
      <w:r w:rsidR="00B51862">
        <w:rPr>
          <w:rFonts w:ascii="Times New Roman" w:hAnsi="Times New Roman" w:cs="Times New Roman"/>
          <w:sz w:val="28"/>
          <w:szCs w:val="28"/>
        </w:rPr>
        <w:t>; 2:2; II Peter 3:18). The sad truth is that many of God’s people is not growing.</w:t>
      </w:r>
    </w:p>
    <w:p w14:paraId="109F35F0" w14:textId="168555D3" w:rsidR="00B51862" w:rsidRPr="00F03484" w:rsidRDefault="00B51862" w:rsidP="002E1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There is </w:t>
      </w:r>
      <w:r w:rsidR="00F03484">
        <w:rPr>
          <w:rFonts w:ascii="Times New Roman" w:hAnsi="Times New Roman" w:cs="Times New Roman"/>
          <w:b/>
          <w:bCs/>
          <w:sz w:val="28"/>
          <w:szCs w:val="28"/>
        </w:rPr>
        <w:t>the _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________ of Growth (Mark 4:27). </w:t>
      </w:r>
      <w:r>
        <w:rPr>
          <w:rFonts w:ascii="Times New Roman" w:hAnsi="Times New Roman" w:cs="Times New Roman"/>
          <w:sz w:val="28"/>
          <w:szCs w:val="28"/>
        </w:rPr>
        <w:t>“</w:t>
      </w:r>
      <w:proofErr w:type="gramStart"/>
      <w:r>
        <w:rPr>
          <w:rFonts w:ascii="Times New Roman" w:hAnsi="Times New Roman" w:cs="Times New Roman"/>
          <w:sz w:val="28"/>
          <w:szCs w:val="28"/>
        </w:rPr>
        <w:t>it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should spring and grow up, He know</w:t>
      </w:r>
      <w:r w:rsidR="00F03484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not how. How does it happen?</w:t>
      </w:r>
      <w:r w:rsidR="00F03484">
        <w:rPr>
          <w:rFonts w:ascii="Times New Roman" w:hAnsi="Times New Roman" w:cs="Times New Roman"/>
          <w:sz w:val="28"/>
          <w:szCs w:val="28"/>
        </w:rPr>
        <w:t xml:space="preserve"> There is a mystery to the new birth (John 1:12,13).</w:t>
      </w:r>
    </w:p>
    <w:p w14:paraId="17A00C79" w14:textId="668A116B" w:rsidR="00F03484" w:rsidRPr="00F03484" w:rsidRDefault="00F03484" w:rsidP="002E1D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There is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the __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______ of Growth (Mark 4:32). </w:t>
      </w:r>
      <w:r>
        <w:rPr>
          <w:rFonts w:ascii="Times New Roman" w:hAnsi="Times New Roman" w:cs="Times New Roman"/>
          <w:sz w:val="28"/>
          <w:szCs w:val="28"/>
        </w:rPr>
        <w:t xml:space="preserve">Which is </w:t>
      </w:r>
      <w:r w:rsidRPr="00F03484">
        <w:rPr>
          <w:rFonts w:ascii="Times New Roman" w:hAnsi="Times New Roman" w:cs="Times New Roman"/>
          <w:b/>
          <w:bCs/>
          <w:i/>
          <w:iCs/>
          <w:sz w:val="28"/>
          <w:szCs w:val="28"/>
        </w:rPr>
        <w:t>usefulness.</w:t>
      </w:r>
      <w:r>
        <w:rPr>
          <w:rFonts w:ascii="Times New Roman" w:hAnsi="Times New Roman" w:cs="Times New Roman"/>
          <w:sz w:val="28"/>
          <w:szCs w:val="28"/>
        </w:rPr>
        <w:t xml:space="preserve"> To bless others. You don’t give babies responsibility.</w:t>
      </w:r>
    </w:p>
    <w:p w14:paraId="6996D5D4" w14:textId="4A8852D9" w:rsidR="00FB5373" w:rsidRPr="00FB5373" w:rsidRDefault="00F03484" w:rsidP="00FB537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There is the ___________ of Growth.</w:t>
      </w:r>
      <w:r>
        <w:rPr>
          <w:rFonts w:ascii="Times New Roman" w:hAnsi="Times New Roman" w:cs="Times New Roman"/>
          <w:sz w:val="28"/>
          <w:szCs w:val="28"/>
        </w:rPr>
        <w:t xml:space="preserve"> Yes, the seed has </w:t>
      </w:r>
      <w:r w:rsidR="00FB5373">
        <w:rPr>
          <w:rFonts w:ascii="Times New Roman" w:hAnsi="Times New Roman" w:cs="Times New Roman"/>
          <w:sz w:val="28"/>
          <w:szCs w:val="28"/>
        </w:rPr>
        <w:t>power, but</w:t>
      </w:r>
      <w:r>
        <w:rPr>
          <w:rFonts w:ascii="Times New Roman" w:hAnsi="Times New Roman" w:cs="Times New Roman"/>
          <w:sz w:val="28"/>
          <w:szCs w:val="28"/>
        </w:rPr>
        <w:t xml:space="preserve"> the seed must be placed in good soil.</w:t>
      </w:r>
      <w:r w:rsidR="00FB5373">
        <w:rPr>
          <w:rFonts w:ascii="Times New Roman" w:hAnsi="Times New Roman" w:cs="Times New Roman"/>
          <w:sz w:val="28"/>
          <w:szCs w:val="28"/>
        </w:rPr>
        <w:t xml:space="preserve"> Let me suggest what the problem might be.</w:t>
      </w:r>
    </w:p>
    <w:p w14:paraId="0BC99B73" w14:textId="564A4F81" w:rsidR="00FB5373" w:rsidRDefault="00FB5373" w:rsidP="00FB53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d_________ factor.</w:t>
      </w:r>
    </w:p>
    <w:p w14:paraId="4DFADE29" w14:textId="41799E9B" w:rsidR="00FB5373" w:rsidRDefault="00FB5373" w:rsidP="00FB53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FB5373">
        <w:rPr>
          <w:rFonts w:ascii="Times New Roman" w:hAnsi="Times New Roman" w:cs="Times New Roman"/>
          <w:b/>
          <w:bCs/>
          <w:i/>
          <w:iCs/>
          <w:sz w:val="28"/>
          <w:szCs w:val="28"/>
        </w:rPr>
        <w:t>accountability</w:t>
      </w:r>
      <w:r>
        <w:rPr>
          <w:rFonts w:ascii="Times New Roman" w:hAnsi="Times New Roman" w:cs="Times New Roman"/>
          <w:sz w:val="28"/>
          <w:szCs w:val="28"/>
        </w:rPr>
        <w:t xml:space="preserve"> factor.</w:t>
      </w:r>
    </w:p>
    <w:p w14:paraId="658DFDE1" w14:textId="7D5B7DA5" w:rsidR="00FB5373" w:rsidRDefault="00FB5373" w:rsidP="00FB53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D__________ factor.</w:t>
      </w:r>
    </w:p>
    <w:p w14:paraId="67FEB250" w14:textId="0B3A567D" w:rsidR="00FB5373" w:rsidRDefault="00FB5373" w:rsidP="00FB53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S __________ factor.</w:t>
      </w:r>
    </w:p>
    <w:p w14:paraId="2A8A258A" w14:textId="1F67D983" w:rsidR="00FB5373" w:rsidRPr="00FB5373" w:rsidRDefault="00FB5373" w:rsidP="00FB53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Proclamation factor.</w:t>
      </w:r>
    </w:p>
    <w:p w14:paraId="406B9B90" w14:textId="77777777" w:rsidR="002E1D8D" w:rsidRPr="000E5D82" w:rsidRDefault="002E1D8D" w:rsidP="000E5D82">
      <w:pPr>
        <w:rPr>
          <w:rFonts w:ascii="Times New Roman" w:hAnsi="Times New Roman" w:cs="Times New Roman"/>
          <w:sz w:val="28"/>
          <w:szCs w:val="28"/>
        </w:rPr>
      </w:pPr>
    </w:p>
    <w:sectPr w:rsidR="002E1D8D" w:rsidRPr="000E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84E26"/>
    <w:multiLevelType w:val="hybridMultilevel"/>
    <w:tmpl w:val="E0B0411A"/>
    <w:lvl w:ilvl="0" w:tplc="0CC074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AE2534A"/>
    <w:multiLevelType w:val="hybridMultilevel"/>
    <w:tmpl w:val="476458C4"/>
    <w:lvl w:ilvl="0" w:tplc="8F5C30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B11D1C"/>
    <w:multiLevelType w:val="hybridMultilevel"/>
    <w:tmpl w:val="EB247BBE"/>
    <w:lvl w:ilvl="0" w:tplc="847C1B4E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num w:numId="1" w16cid:durableId="1215236995">
    <w:abstractNumId w:val="1"/>
  </w:num>
  <w:num w:numId="2" w16cid:durableId="714893577">
    <w:abstractNumId w:val="2"/>
  </w:num>
  <w:num w:numId="3" w16cid:durableId="1890722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82"/>
    <w:rsid w:val="000E5D82"/>
    <w:rsid w:val="002E1D8D"/>
    <w:rsid w:val="0073656C"/>
    <w:rsid w:val="00913FD9"/>
    <w:rsid w:val="009C69C2"/>
    <w:rsid w:val="00B51862"/>
    <w:rsid w:val="00F03484"/>
    <w:rsid w:val="00FB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7B9FE"/>
  <w15:chartTrackingRefBased/>
  <w15:docId w15:val="{3B8FC4F1-46C1-4434-8682-AEA16F978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D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D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D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D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D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D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D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D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D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D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D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D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D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D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D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D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D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D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D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D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D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D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D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D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D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D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D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D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D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2025-01-19T05:19:00Z</dcterms:created>
  <dcterms:modified xsi:type="dcterms:W3CDTF">2025-01-19T06:22:00Z</dcterms:modified>
</cp:coreProperties>
</file>