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A087F" w14:textId="1B4C0F44" w:rsidR="003C2C84" w:rsidRPr="003C2C84" w:rsidRDefault="003C2C84" w:rsidP="003C2C8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C2C84">
        <w:rPr>
          <w:rFonts w:ascii="Times New Roman" w:hAnsi="Times New Roman" w:cs="Times New Roman"/>
          <w:b/>
          <w:bCs/>
          <w:sz w:val="28"/>
          <w:szCs w:val="28"/>
        </w:rPr>
        <w:t>THE ATTITUDE THAT BRINGS KINGDOM BLESSINGS</w:t>
      </w:r>
    </w:p>
    <w:p w14:paraId="22A7C79D" w14:textId="42731DAE" w:rsidR="003C2C84" w:rsidRDefault="003C2C84" w:rsidP="003C2C8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C2C84">
        <w:rPr>
          <w:rFonts w:ascii="Times New Roman" w:hAnsi="Times New Roman" w:cs="Times New Roman"/>
          <w:b/>
          <w:bCs/>
          <w:sz w:val="28"/>
          <w:szCs w:val="28"/>
        </w:rPr>
        <w:t>Matthew 5:1-5</w:t>
      </w:r>
    </w:p>
    <w:p w14:paraId="3A76A635" w14:textId="2C246956" w:rsidR="003C2C84" w:rsidRDefault="003C2C84" w:rsidP="003C2C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can say as a Pastor I want to see my people blessed. A major part of Gog’s blessings is found in this passage right here, which is known as the </w:t>
      </w:r>
      <w:r w:rsidRPr="003C2C84">
        <w:rPr>
          <w:rFonts w:ascii="Times New Roman" w:hAnsi="Times New Roman" w:cs="Times New Roman"/>
          <w:b/>
          <w:bCs/>
          <w:i/>
          <w:iCs/>
          <w:sz w:val="28"/>
          <w:szCs w:val="28"/>
        </w:rPr>
        <w:t>“Sermon on the Mount.”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This teaching covers Chapters 5, 6, and 7 of Matthews gospel. In this chapter He focuses on the word </w:t>
      </w:r>
      <w:r w:rsidRPr="003C2C84">
        <w:rPr>
          <w:rFonts w:ascii="Times New Roman" w:hAnsi="Times New Roman" w:cs="Times New Roman"/>
          <w:b/>
          <w:bCs/>
          <w:i/>
          <w:iCs/>
          <w:sz w:val="28"/>
          <w:szCs w:val="28"/>
        </w:rPr>
        <w:t>“Blessed.”</w:t>
      </w:r>
      <w:r>
        <w:rPr>
          <w:rFonts w:ascii="Times New Roman" w:hAnsi="Times New Roman" w:cs="Times New Roman"/>
          <w:sz w:val="28"/>
          <w:szCs w:val="28"/>
        </w:rPr>
        <w:t xml:space="preserve"> This word is fond 9 times in the first 12 verses of this chapter.</w:t>
      </w:r>
    </w:p>
    <w:p w14:paraId="1A654769" w14:textId="2861BB86" w:rsidR="007E1621" w:rsidRPr="00BA1704" w:rsidRDefault="003C2C84" w:rsidP="00BA1704">
      <w:pPr>
        <w:rPr>
          <w:rFonts w:ascii="Times New Roman" w:hAnsi="Times New Roman" w:cs="Times New Roman"/>
          <w:sz w:val="28"/>
          <w:szCs w:val="28"/>
        </w:rPr>
      </w:pPr>
      <w:r w:rsidRPr="003C2C8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What does it mean? </w:t>
      </w:r>
      <w:r>
        <w:rPr>
          <w:rFonts w:ascii="Times New Roman" w:hAnsi="Times New Roman" w:cs="Times New Roman"/>
          <w:sz w:val="28"/>
          <w:szCs w:val="28"/>
        </w:rPr>
        <w:t>The Amplified reads, “happy</w:t>
      </w:r>
      <w:r w:rsidR="007E1621">
        <w:rPr>
          <w:rFonts w:ascii="Times New Roman" w:hAnsi="Times New Roman" w:cs="Times New Roman"/>
          <w:sz w:val="28"/>
          <w:szCs w:val="28"/>
        </w:rPr>
        <w:t>, to be envied, and spiritually prosperous – with life _____</w:t>
      </w:r>
      <w:proofErr w:type="gramStart"/>
      <w:r w:rsidR="007E1621">
        <w:rPr>
          <w:rFonts w:ascii="Times New Roman" w:hAnsi="Times New Roman" w:cs="Times New Roman"/>
          <w:sz w:val="28"/>
          <w:szCs w:val="28"/>
        </w:rPr>
        <w:t>_ ,</w:t>
      </w:r>
      <w:proofErr w:type="gramEnd"/>
      <w:r w:rsidR="007E1621">
        <w:rPr>
          <w:rFonts w:ascii="Times New Roman" w:hAnsi="Times New Roman" w:cs="Times New Roman"/>
          <w:sz w:val="28"/>
          <w:szCs w:val="28"/>
        </w:rPr>
        <w:t xml:space="preserve"> and satisfaction in God’s favor, regardless of one’s outward condition.” Now the Latin word for “Blessed” is “beatus” from which we get the word ___________. These nine beatitudes describe the attitude that ought to be in our lives as Kingdom people. If somebody will say “my attitude has to be right.” Why?</w:t>
      </w:r>
      <w:r w:rsidR="00BA1704">
        <w:rPr>
          <w:rFonts w:ascii="Times New Roman" w:hAnsi="Times New Roman" w:cs="Times New Roman"/>
          <w:sz w:val="28"/>
          <w:szCs w:val="28"/>
        </w:rPr>
        <w:t xml:space="preserve">         </w:t>
      </w:r>
      <w:r w:rsidR="007E1621" w:rsidRPr="007E1621">
        <w:rPr>
          <w:rFonts w:ascii="Times New Roman" w:hAnsi="Times New Roman" w:cs="Times New Roman"/>
          <w:b/>
          <w:bCs/>
          <w:sz w:val="28"/>
          <w:szCs w:val="28"/>
        </w:rPr>
        <w:t>“Your Attitude determines your __________”</w:t>
      </w:r>
    </w:p>
    <w:p w14:paraId="4FCCCFAA" w14:textId="6235B57E" w:rsidR="007E1621" w:rsidRDefault="007E1621" w:rsidP="007E16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Let me mention some </w:t>
      </w:r>
      <w:r w:rsidRPr="00CA4CB8">
        <w:rPr>
          <w:rFonts w:ascii="Times New Roman" w:hAnsi="Times New Roman" w:cs="Times New Roman"/>
          <w:b/>
          <w:bCs/>
          <w:i/>
          <w:iCs/>
          <w:sz w:val="28"/>
          <w:szCs w:val="28"/>
        </w:rPr>
        <w:t>examples</w:t>
      </w:r>
      <w:r>
        <w:rPr>
          <w:rFonts w:ascii="Times New Roman" w:hAnsi="Times New Roman" w:cs="Times New Roman"/>
          <w:sz w:val="28"/>
          <w:szCs w:val="28"/>
        </w:rPr>
        <w:t xml:space="preserve"> of wrong attitudes</w:t>
      </w:r>
      <w:r w:rsidR="00CA4CB8">
        <w:rPr>
          <w:rFonts w:ascii="Times New Roman" w:hAnsi="Times New Roman" w:cs="Times New Roman"/>
          <w:sz w:val="28"/>
          <w:szCs w:val="28"/>
        </w:rPr>
        <w:t xml:space="preserve"> that hinder </w:t>
      </w:r>
      <w:r w:rsidR="00BA1704">
        <w:rPr>
          <w:rFonts w:ascii="Times New Roman" w:hAnsi="Times New Roman" w:cs="Times New Roman"/>
          <w:sz w:val="28"/>
          <w:szCs w:val="28"/>
        </w:rPr>
        <w:t>y</w:t>
      </w:r>
      <w:r w:rsidR="00CA4CB8">
        <w:rPr>
          <w:rFonts w:ascii="Times New Roman" w:hAnsi="Times New Roman" w:cs="Times New Roman"/>
          <w:sz w:val="28"/>
          <w:szCs w:val="28"/>
        </w:rPr>
        <w:t>our joy</w:t>
      </w:r>
      <w:r w:rsidR="00BA1704">
        <w:rPr>
          <w:rFonts w:ascii="Times New Roman" w:hAnsi="Times New Roman" w:cs="Times New Roman"/>
          <w:sz w:val="28"/>
          <w:szCs w:val="28"/>
        </w:rPr>
        <w:t>.</w:t>
      </w:r>
      <w:r w:rsidR="00CA4CB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BC145A4" w14:textId="2354503F" w:rsidR="00CA4CB8" w:rsidRPr="00CA4CB8" w:rsidRDefault="00CA4CB8" w:rsidP="00CA4CB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Easily ____________ (I Thessalonians 5:14).</w:t>
      </w:r>
      <w:r>
        <w:rPr>
          <w:rFonts w:ascii="Times New Roman" w:hAnsi="Times New Roman" w:cs="Times New Roman"/>
          <w:sz w:val="28"/>
          <w:szCs w:val="28"/>
        </w:rPr>
        <w:t xml:space="preserve"> The word “feebleminded” has nothing to do with one’s mental capacity. The word has to do with one’s attitude.</w:t>
      </w:r>
    </w:p>
    <w:p w14:paraId="6CE24A5A" w14:textId="5280ECC8" w:rsidR="00CA4CB8" w:rsidRPr="00C11C95" w:rsidRDefault="00CA4CB8" w:rsidP="00CA4CB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________ Attitude (Ephesians 4:26). </w:t>
      </w:r>
      <w:r>
        <w:rPr>
          <w:rFonts w:ascii="Times New Roman" w:hAnsi="Times New Roman" w:cs="Times New Roman"/>
          <w:sz w:val="28"/>
          <w:szCs w:val="28"/>
        </w:rPr>
        <w:t xml:space="preserve">If you carry on anger for several </w:t>
      </w:r>
      <w:r w:rsidR="00C11C95">
        <w:rPr>
          <w:rFonts w:ascii="Times New Roman" w:hAnsi="Times New Roman" w:cs="Times New Roman"/>
          <w:sz w:val="28"/>
          <w:szCs w:val="28"/>
        </w:rPr>
        <w:t>days,</w:t>
      </w:r>
      <w:r>
        <w:rPr>
          <w:rFonts w:ascii="Times New Roman" w:hAnsi="Times New Roman" w:cs="Times New Roman"/>
          <w:sz w:val="28"/>
          <w:szCs w:val="28"/>
        </w:rPr>
        <w:t xml:space="preserve"> you are now holding a grudge. Ephesians 4:</w:t>
      </w:r>
      <w:r w:rsidR="00C11C95">
        <w:rPr>
          <w:rFonts w:ascii="Times New Roman" w:hAnsi="Times New Roman" w:cs="Times New Roman"/>
          <w:sz w:val="28"/>
          <w:szCs w:val="28"/>
        </w:rPr>
        <w:t>30-32. When you don’t ___________ someone you have a bad attitude.</w:t>
      </w:r>
    </w:p>
    <w:p w14:paraId="0F046921" w14:textId="3DFC0570" w:rsidR="00C11C95" w:rsidRPr="00C11C95" w:rsidRDefault="00C11C95" w:rsidP="00CA4CB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___________ (Philippians 2:14). </w:t>
      </w:r>
      <w:r>
        <w:rPr>
          <w:rFonts w:ascii="Times New Roman" w:hAnsi="Times New Roman" w:cs="Times New Roman"/>
          <w:sz w:val="28"/>
          <w:szCs w:val="28"/>
        </w:rPr>
        <w:t>The children of Israel murmured and was destroyed of the destroyer. Go back to I Thessalonians 5:15-23).</w:t>
      </w:r>
    </w:p>
    <w:p w14:paraId="4D00FC10" w14:textId="269AE339" w:rsidR="00C11C95" w:rsidRDefault="00C11C95" w:rsidP="00C11C9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Let’s Look at our First Beatitude (Matthew 5:1-3).</w:t>
      </w:r>
    </w:p>
    <w:p w14:paraId="0F2675C3" w14:textId="3545A83D" w:rsidR="00BA1704" w:rsidRPr="00BA1704" w:rsidRDefault="00BA1704" w:rsidP="00BA170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Blessed Are the _______ in spirit (Matthew 5:3). </w:t>
      </w:r>
      <w:r>
        <w:rPr>
          <w:rFonts w:ascii="Times New Roman" w:hAnsi="Times New Roman" w:cs="Times New Roman"/>
          <w:sz w:val="28"/>
          <w:szCs w:val="28"/>
        </w:rPr>
        <w:t xml:space="preserve">It could be “O the blessedness of those who are poor in spirit. It doesn’t mean – Blessed are the poor or Blessed are the poor spirited. Instead, it refers to the attitude that we have within us. It is speaking about one who is spiritually _____________. This causes me to know that </w:t>
      </w:r>
      <w:r w:rsidRPr="00BA1704">
        <w:rPr>
          <w:rFonts w:ascii="Times New Roman" w:hAnsi="Times New Roman" w:cs="Times New Roman"/>
          <w:b/>
          <w:bCs/>
          <w:i/>
          <w:iCs/>
          <w:sz w:val="28"/>
          <w:szCs w:val="28"/>
        </w:rPr>
        <w:t>I need God.</w:t>
      </w:r>
      <w:r>
        <w:rPr>
          <w:rFonts w:ascii="Times New Roman" w:hAnsi="Times New Roman" w:cs="Times New Roman"/>
          <w:sz w:val="28"/>
          <w:szCs w:val="28"/>
        </w:rPr>
        <w:t xml:space="preserve"> If you come today and say 1) God I need _____________. 2) I have a need ______________ 3) I </w:t>
      </w:r>
      <w:r w:rsidR="00AA2D8F">
        <w:rPr>
          <w:rFonts w:ascii="Times New Roman" w:hAnsi="Times New Roman" w:cs="Times New Roman"/>
          <w:sz w:val="28"/>
          <w:szCs w:val="28"/>
        </w:rPr>
        <w:t xml:space="preserve">need strength emotionally. Then the Kingdom is </w:t>
      </w:r>
      <w:r w:rsidR="00AA2D8F" w:rsidRPr="00AA2D8F">
        <w:rPr>
          <w:rFonts w:ascii="Times New Roman" w:hAnsi="Times New Roman" w:cs="Times New Roman"/>
          <w:b/>
          <w:bCs/>
          <w:i/>
          <w:iCs/>
          <w:sz w:val="28"/>
          <w:szCs w:val="28"/>
        </w:rPr>
        <w:t>given</w:t>
      </w:r>
      <w:r w:rsidR="00AA2D8F">
        <w:rPr>
          <w:rFonts w:ascii="Times New Roman" w:hAnsi="Times New Roman" w:cs="Times New Roman"/>
          <w:sz w:val="28"/>
          <w:szCs w:val="28"/>
        </w:rPr>
        <w:t xml:space="preserve"> to you.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5012B65" w14:textId="77777777" w:rsidR="00C11C95" w:rsidRDefault="00C11C95" w:rsidP="00C11C9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3B6E529" w14:textId="77777777" w:rsidR="00C11C95" w:rsidRPr="00C11C95" w:rsidRDefault="00C11C95" w:rsidP="00C11C9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12E5406" w14:textId="77777777" w:rsidR="007E1621" w:rsidRDefault="007E1621" w:rsidP="007E162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922DE73" w14:textId="77777777" w:rsidR="007E1621" w:rsidRPr="003C2C84" w:rsidRDefault="007E1621" w:rsidP="003C2C84">
      <w:pPr>
        <w:rPr>
          <w:rFonts w:ascii="Times New Roman" w:hAnsi="Times New Roman" w:cs="Times New Roman"/>
          <w:sz w:val="28"/>
          <w:szCs w:val="28"/>
        </w:rPr>
      </w:pPr>
    </w:p>
    <w:sectPr w:rsidR="007E1621" w:rsidRPr="003C2C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C63C2"/>
    <w:multiLevelType w:val="hybridMultilevel"/>
    <w:tmpl w:val="A9605E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7B5DBA"/>
    <w:multiLevelType w:val="hybridMultilevel"/>
    <w:tmpl w:val="6FEAC28E"/>
    <w:lvl w:ilvl="0" w:tplc="D85A9E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DD3CB7"/>
    <w:multiLevelType w:val="hybridMultilevel"/>
    <w:tmpl w:val="BDB2F4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4879643">
    <w:abstractNumId w:val="2"/>
  </w:num>
  <w:num w:numId="2" w16cid:durableId="1969579006">
    <w:abstractNumId w:val="0"/>
  </w:num>
  <w:num w:numId="3" w16cid:durableId="538950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C84"/>
    <w:rsid w:val="002F0429"/>
    <w:rsid w:val="003C2C84"/>
    <w:rsid w:val="0060160E"/>
    <w:rsid w:val="007E1621"/>
    <w:rsid w:val="009D5EA4"/>
    <w:rsid w:val="00AA2D8F"/>
    <w:rsid w:val="00BA1704"/>
    <w:rsid w:val="00C11C95"/>
    <w:rsid w:val="00CA4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5CE71"/>
  <w15:chartTrackingRefBased/>
  <w15:docId w15:val="{57157978-B3C6-482E-9871-D33D5E7D7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2C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2C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2C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2C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2C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2C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2C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2C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2C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2C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2C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2C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2C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2C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2C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2C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2C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2C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2C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2C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2C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2C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2C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2C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2C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2C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2C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2C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2C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Alvin Berkley</dc:creator>
  <cp:keywords/>
  <dc:description/>
  <cp:lastModifiedBy>Alvin Berkley</cp:lastModifiedBy>
  <cp:revision>2</cp:revision>
  <dcterms:created xsi:type="dcterms:W3CDTF">2025-02-16T13:56:00Z</dcterms:created>
  <dcterms:modified xsi:type="dcterms:W3CDTF">2025-02-16T13:56:00Z</dcterms:modified>
</cp:coreProperties>
</file>