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FD289" w14:textId="58C6FCEB" w:rsidR="00793AA2" w:rsidRPr="00793AA2" w:rsidRDefault="00793AA2" w:rsidP="00793AA2">
      <w:pPr>
        <w:jc w:val="center"/>
        <w:rPr>
          <w:rFonts w:ascii="Times New Roman" w:hAnsi="Times New Roman" w:cs="Times New Roman"/>
          <w:b/>
          <w:bCs/>
          <w:sz w:val="28"/>
          <w:szCs w:val="28"/>
        </w:rPr>
      </w:pPr>
      <w:r w:rsidRPr="00793AA2">
        <w:rPr>
          <w:rFonts w:ascii="Times New Roman" w:hAnsi="Times New Roman" w:cs="Times New Roman"/>
          <w:b/>
          <w:bCs/>
          <w:sz w:val="28"/>
          <w:szCs w:val="28"/>
        </w:rPr>
        <w:t>RESURRECTION POWER</w:t>
      </w:r>
    </w:p>
    <w:p w14:paraId="42B4401C" w14:textId="6941F2CD" w:rsidR="00793AA2" w:rsidRDefault="00793AA2" w:rsidP="00793AA2">
      <w:pPr>
        <w:jc w:val="center"/>
        <w:rPr>
          <w:rFonts w:ascii="Times New Roman" w:hAnsi="Times New Roman" w:cs="Times New Roman"/>
          <w:b/>
          <w:bCs/>
          <w:sz w:val="28"/>
          <w:szCs w:val="28"/>
        </w:rPr>
      </w:pPr>
      <w:r w:rsidRPr="00793AA2">
        <w:rPr>
          <w:rFonts w:ascii="Times New Roman" w:hAnsi="Times New Roman" w:cs="Times New Roman"/>
          <w:b/>
          <w:bCs/>
          <w:sz w:val="28"/>
          <w:szCs w:val="28"/>
        </w:rPr>
        <w:t>Romans 1:1-7</w:t>
      </w:r>
    </w:p>
    <w:p w14:paraId="48571D17" w14:textId="06774105" w:rsidR="00793AA2" w:rsidRDefault="00793AA2" w:rsidP="00793AA2">
      <w:pPr>
        <w:rPr>
          <w:rFonts w:ascii="Times New Roman" w:hAnsi="Times New Roman" w:cs="Times New Roman"/>
          <w:sz w:val="28"/>
          <w:szCs w:val="28"/>
        </w:rPr>
      </w:pPr>
      <w:r>
        <w:rPr>
          <w:rFonts w:ascii="Times New Roman" w:hAnsi="Times New Roman" w:cs="Times New Roman"/>
          <w:sz w:val="28"/>
          <w:szCs w:val="28"/>
        </w:rPr>
        <w:t>The cause for celebration today is the Resurrection of Jesus Christ. Resurrection is not reviving. Reviving is renewed life; reviving something that was almost dead.</w:t>
      </w:r>
      <w:r w:rsidRPr="00793AA2">
        <w:rPr>
          <w:rFonts w:ascii="Times New Roman" w:hAnsi="Times New Roman" w:cs="Times New Roman"/>
          <w:b/>
          <w:bCs/>
          <w:i/>
          <w:iCs/>
          <w:sz w:val="28"/>
          <w:szCs w:val="28"/>
        </w:rPr>
        <w:t xml:space="preserve"> Resurrection</w:t>
      </w:r>
      <w:r>
        <w:rPr>
          <w:rFonts w:ascii="Times New Roman" w:hAnsi="Times New Roman" w:cs="Times New Roman"/>
          <w:sz w:val="28"/>
          <w:szCs w:val="28"/>
        </w:rPr>
        <w:t xml:space="preserve"> is giving life to that which was dead. Notice verse 4, Jesus declared that he was the Son of God with power, according to the spirit of holiness. How? By the resurrection from the dead. He came out by one reason and one reason only “__________.</w:t>
      </w:r>
      <w:r w:rsidR="009A12A6">
        <w:rPr>
          <w:rFonts w:ascii="Times New Roman" w:hAnsi="Times New Roman" w:cs="Times New Roman"/>
          <w:sz w:val="28"/>
          <w:szCs w:val="28"/>
        </w:rPr>
        <w:t>”</w:t>
      </w:r>
    </w:p>
    <w:p w14:paraId="0B474373" w14:textId="472A37DF" w:rsidR="009A12A6" w:rsidRDefault="009A12A6" w:rsidP="009A12A6">
      <w:pPr>
        <w:jc w:val="center"/>
        <w:rPr>
          <w:rFonts w:ascii="Times New Roman" w:hAnsi="Times New Roman" w:cs="Times New Roman"/>
          <w:b/>
          <w:bCs/>
          <w:sz w:val="28"/>
          <w:szCs w:val="28"/>
        </w:rPr>
      </w:pPr>
      <w:r w:rsidRPr="009A12A6">
        <w:rPr>
          <w:rFonts w:ascii="Times New Roman" w:hAnsi="Times New Roman" w:cs="Times New Roman"/>
          <w:b/>
          <w:bCs/>
          <w:sz w:val="28"/>
          <w:szCs w:val="28"/>
        </w:rPr>
        <w:t>What Is So Important About the Resurrection?</w:t>
      </w:r>
    </w:p>
    <w:p w14:paraId="6E724D3E" w14:textId="134EA92F" w:rsidR="009A12A6" w:rsidRPr="009A12A6" w:rsidRDefault="009A12A6" w:rsidP="009A12A6">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We Can Be ___________ By His resurrection Power (Romans 1:16). </w:t>
      </w:r>
      <w:r>
        <w:rPr>
          <w:rFonts w:ascii="Times New Roman" w:hAnsi="Times New Roman" w:cs="Times New Roman"/>
          <w:sz w:val="28"/>
          <w:szCs w:val="28"/>
        </w:rPr>
        <w:t>In I Corinthians 15, Paul put forth a hypothetical argument, that if there is no resurrection and Christ did not rise from the dead, then our conclusion would mean 1) My ___________ is vain (I Corinthians 15:14).</w:t>
      </w:r>
    </w:p>
    <w:p w14:paraId="5BB7E3AA" w14:textId="46033ED6" w:rsidR="009A12A6" w:rsidRDefault="009A12A6" w:rsidP="009A12A6">
      <w:pPr>
        <w:pStyle w:val="ListParagraph"/>
        <w:rPr>
          <w:rFonts w:ascii="Times New Roman" w:hAnsi="Times New Roman" w:cs="Times New Roman"/>
          <w:sz w:val="28"/>
          <w:szCs w:val="28"/>
        </w:rPr>
      </w:pPr>
      <w:r>
        <w:rPr>
          <w:rFonts w:ascii="Times New Roman" w:hAnsi="Times New Roman" w:cs="Times New Roman"/>
          <w:sz w:val="28"/>
          <w:szCs w:val="28"/>
        </w:rPr>
        <w:t xml:space="preserve">2) Your faith </w:t>
      </w:r>
      <w:r w:rsidR="00F7332A">
        <w:rPr>
          <w:rFonts w:ascii="Times New Roman" w:hAnsi="Times New Roman" w:cs="Times New Roman"/>
          <w:sz w:val="28"/>
          <w:szCs w:val="28"/>
        </w:rPr>
        <w:t>is in</w:t>
      </w:r>
      <w:r>
        <w:rPr>
          <w:rFonts w:ascii="Times New Roman" w:hAnsi="Times New Roman" w:cs="Times New Roman"/>
          <w:sz w:val="28"/>
          <w:szCs w:val="28"/>
        </w:rPr>
        <w:t xml:space="preserve"> vain.</w:t>
      </w:r>
    </w:p>
    <w:p w14:paraId="1FC6692B" w14:textId="36CA78A6" w:rsidR="00F7332A" w:rsidRDefault="009A12A6" w:rsidP="00F7332A">
      <w:pPr>
        <w:pStyle w:val="ListParagraph"/>
        <w:rPr>
          <w:rFonts w:ascii="Times New Roman" w:hAnsi="Times New Roman" w:cs="Times New Roman"/>
          <w:sz w:val="28"/>
          <w:szCs w:val="28"/>
        </w:rPr>
      </w:pPr>
      <w:r>
        <w:rPr>
          <w:rFonts w:ascii="Times New Roman" w:hAnsi="Times New Roman" w:cs="Times New Roman"/>
          <w:sz w:val="28"/>
          <w:szCs w:val="28"/>
        </w:rPr>
        <w:t>3)</w:t>
      </w:r>
      <w:r w:rsidR="00F7332A">
        <w:rPr>
          <w:rFonts w:ascii="Times New Roman" w:hAnsi="Times New Roman" w:cs="Times New Roman"/>
          <w:sz w:val="28"/>
          <w:szCs w:val="28"/>
        </w:rPr>
        <w:t xml:space="preserve"> You are still in your _______ (I Corinthians 15:17).</w:t>
      </w:r>
    </w:p>
    <w:p w14:paraId="16978246" w14:textId="77777777" w:rsidR="00F7332A" w:rsidRDefault="00F7332A" w:rsidP="00F7332A">
      <w:pPr>
        <w:pStyle w:val="ListParagraph"/>
        <w:rPr>
          <w:rFonts w:ascii="Times New Roman" w:hAnsi="Times New Roman" w:cs="Times New Roman"/>
          <w:sz w:val="28"/>
          <w:szCs w:val="28"/>
        </w:rPr>
      </w:pPr>
    </w:p>
    <w:p w14:paraId="7CCFF3BD" w14:textId="0936F232" w:rsidR="00F7332A" w:rsidRPr="000704C0" w:rsidRDefault="00F7332A" w:rsidP="00F7332A">
      <w:pPr>
        <w:pStyle w:val="ListParagraph"/>
        <w:numPr>
          <w:ilvl w:val="0"/>
          <w:numId w:val="1"/>
        </w:numPr>
        <w:rPr>
          <w:rFonts w:ascii="Times New Roman" w:hAnsi="Times New Roman" w:cs="Times New Roman"/>
          <w:sz w:val="28"/>
          <w:szCs w:val="28"/>
        </w:rPr>
      </w:pPr>
      <w:r w:rsidRPr="000704C0">
        <w:rPr>
          <w:rFonts w:ascii="Times New Roman" w:hAnsi="Times New Roman" w:cs="Times New Roman"/>
          <w:b/>
          <w:bCs/>
          <w:sz w:val="28"/>
          <w:szCs w:val="28"/>
        </w:rPr>
        <w:t>My Hope for Heaven is _________ For Me and My Loved Ones (John</w:t>
      </w:r>
      <w:r>
        <w:rPr>
          <w:rFonts w:ascii="Times New Roman" w:hAnsi="Times New Roman" w:cs="Times New Roman"/>
          <w:b/>
          <w:bCs/>
          <w:sz w:val="28"/>
          <w:szCs w:val="28"/>
        </w:rPr>
        <w:t xml:space="preserve"> 11). </w:t>
      </w:r>
      <w:r>
        <w:rPr>
          <w:rFonts w:ascii="Times New Roman" w:hAnsi="Times New Roman" w:cs="Times New Roman"/>
          <w:sz w:val="28"/>
          <w:szCs w:val="28"/>
        </w:rPr>
        <w:t xml:space="preserve">Jesus said, “I am the resurrection and the life.” He </w:t>
      </w:r>
      <w:proofErr w:type="gramStart"/>
      <w:r>
        <w:rPr>
          <w:rFonts w:ascii="Times New Roman" w:hAnsi="Times New Roman" w:cs="Times New Roman"/>
          <w:sz w:val="28"/>
          <w:szCs w:val="28"/>
        </w:rPr>
        <w:t>promised in</w:t>
      </w:r>
      <w:proofErr w:type="gramEnd"/>
      <w:r>
        <w:rPr>
          <w:rFonts w:ascii="Times New Roman" w:hAnsi="Times New Roman" w:cs="Times New Roman"/>
          <w:sz w:val="28"/>
          <w:szCs w:val="28"/>
        </w:rPr>
        <w:t xml:space="preserve"> John 14 that he was going to prepare a place for us. Because of his resurrection power we will have a transformation into a glorious body (Philippians 3:20, 21).</w:t>
      </w:r>
      <w:r w:rsidR="000704C0">
        <w:rPr>
          <w:rFonts w:ascii="Times New Roman" w:hAnsi="Times New Roman" w:cs="Times New Roman"/>
          <w:sz w:val="28"/>
          <w:szCs w:val="28"/>
        </w:rPr>
        <w:t xml:space="preserve"> Pastor all of this sounds good for the future, but what about </w:t>
      </w:r>
      <w:r w:rsidR="000704C0" w:rsidRPr="000704C0">
        <w:rPr>
          <w:rFonts w:ascii="Times New Roman" w:hAnsi="Times New Roman" w:cs="Times New Roman"/>
          <w:b/>
          <w:bCs/>
          <w:i/>
          <w:iCs/>
          <w:sz w:val="28"/>
          <w:szCs w:val="28"/>
        </w:rPr>
        <w:t>now?</w:t>
      </w:r>
    </w:p>
    <w:p w14:paraId="4B47577C" w14:textId="24B9BF47" w:rsidR="000704C0" w:rsidRPr="00F7332A" w:rsidRDefault="000704C0" w:rsidP="00F7332A">
      <w:pPr>
        <w:pStyle w:val="ListParagraph"/>
        <w:numPr>
          <w:ilvl w:val="0"/>
          <w:numId w:val="1"/>
        </w:numPr>
        <w:rPr>
          <w:rFonts w:ascii="Times New Roman" w:hAnsi="Times New Roman" w:cs="Times New Roman"/>
          <w:sz w:val="28"/>
          <w:szCs w:val="28"/>
        </w:rPr>
      </w:pPr>
      <w:r>
        <w:rPr>
          <w:rFonts w:ascii="Times New Roman" w:hAnsi="Times New Roman" w:cs="Times New Roman"/>
          <w:b/>
          <w:bCs/>
          <w:sz w:val="28"/>
          <w:szCs w:val="28"/>
        </w:rPr>
        <w:t xml:space="preserve">Resurrection Power is ______________ and _______________ me (Romans 8:11). </w:t>
      </w:r>
      <w:r>
        <w:rPr>
          <w:rFonts w:ascii="Times New Roman" w:hAnsi="Times New Roman" w:cs="Times New Roman"/>
          <w:sz w:val="28"/>
          <w:szCs w:val="28"/>
        </w:rPr>
        <w:t xml:space="preserve">This same power that raised up Jesus from the dead dwells in </w:t>
      </w:r>
      <w:r w:rsidR="00B44781">
        <w:rPr>
          <w:rFonts w:ascii="Times New Roman" w:hAnsi="Times New Roman" w:cs="Times New Roman"/>
          <w:sz w:val="28"/>
          <w:szCs w:val="28"/>
        </w:rPr>
        <w:t>these mortal bodies.</w:t>
      </w:r>
    </w:p>
    <w:p w14:paraId="0E3AB773" w14:textId="411BC40E" w:rsidR="000704C0" w:rsidRDefault="00B44781" w:rsidP="000704C0">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This resurrection power can help you</w:t>
      </w:r>
      <w:r w:rsidR="000704C0">
        <w:rPr>
          <w:rFonts w:ascii="Times New Roman" w:hAnsi="Times New Roman" w:cs="Times New Roman"/>
          <w:sz w:val="28"/>
          <w:szCs w:val="28"/>
        </w:rPr>
        <w:t xml:space="preserve"> to conquer </w:t>
      </w:r>
      <w:r w:rsidR="000704C0" w:rsidRPr="00B44781">
        <w:rPr>
          <w:rFonts w:ascii="Times New Roman" w:hAnsi="Times New Roman" w:cs="Times New Roman"/>
          <w:b/>
          <w:bCs/>
          <w:i/>
          <w:iCs/>
          <w:sz w:val="28"/>
          <w:szCs w:val="28"/>
        </w:rPr>
        <w:t>sin.</w:t>
      </w:r>
    </w:p>
    <w:p w14:paraId="4496B3EC" w14:textId="45C39398" w:rsidR="000704C0" w:rsidRDefault="000704C0" w:rsidP="000704C0">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This resurrection power can </w:t>
      </w:r>
      <w:r w:rsidR="00B44781">
        <w:rPr>
          <w:rFonts w:ascii="Times New Roman" w:hAnsi="Times New Roman" w:cs="Times New Roman"/>
          <w:sz w:val="28"/>
          <w:szCs w:val="28"/>
        </w:rPr>
        <w:t>___________</w:t>
      </w:r>
      <w:r>
        <w:rPr>
          <w:rFonts w:ascii="Times New Roman" w:hAnsi="Times New Roman" w:cs="Times New Roman"/>
          <w:sz w:val="28"/>
          <w:szCs w:val="28"/>
        </w:rPr>
        <w:t xml:space="preserve"> you through your </w:t>
      </w:r>
      <w:r w:rsidR="00B44781">
        <w:rPr>
          <w:rFonts w:ascii="Times New Roman" w:hAnsi="Times New Roman" w:cs="Times New Roman"/>
          <w:sz w:val="28"/>
          <w:szCs w:val="28"/>
        </w:rPr>
        <w:t>trials</w:t>
      </w:r>
      <w:r>
        <w:rPr>
          <w:rFonts w:ascii="Times New Roman" w:hAnsi="Times New Roman" w:cs="Times New Roman"/>
          <w:sz w:val="28"/>
          <w:szCs w:val="28"/>
        </w:rPr>
        <w:t>.</w:t>
      </w:r>
    </w:p>
    <w:p w14:paraId="04330AF1" w14:textId="77777777" w:rsidR="00B44781" w:rsidRDefault="000704C0" w:rsidP="000704C0">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This resurrection power will </w:t>
      </w:r>
      <w:r w:rsidRPr="00B44781">
        <w:rPr>
          <w:rFonts w:ascii="Times New Roman" w:hAnsi="Times New Roman" w:cs="Times New Roman"/>
          <w:b/>
          <w:bCs/>
          <w:i/>
          <w:iCs/>
          <w:sz w:val="28"/>
          <w:szCs w:val="28"/>
        </w:rPr>
        <w:t>strengthen</w:t>
      </w:r>
      <w:r>
        <w:rPr>
          <w:rFonts w:ascii="Times New Roman" w:hAnsi="Times New Roman" w:cs="Times New Roman"/>
          <w:sz w:val="28"/>
          <w:szCs w:val="28"/>
        </w:rPr>
        <w:t xml:space="preserve"> you for your journey. </w:t>
      </w:r>
      <w:r w:rsidRPr="000704C0">
        <w:rPr>
          <w:rFonts w:ascii="Times New Roman" w:hAnsi="Times New Roman" w:cs="Times New Roman"/>
          <w:sz w:val="28"/>
          <w:szCs w:val="28"/>
        </w:rPr>
        <w:t xml:space="preserve">  </w:t>
      </w:r>
    </w:p>
    <w:p w14:paraId="57CCCF69" w14:textId="3D33A971" w:rsidR="00793AA2" w:rsidRPr="00B44781" w:rsidRDefault="00B44781" w:rsidP="00B44781">
      <w:pPr>
        <w:rPr>
          <w:rFonts w:ascii="Times New Roman" w:hAnsi="Times New Roman" w:cs="Times New Roman"/>
          <w:sz w:val="28"/>
          <w:szCs w:val="28"/>
        </w:rPr>
      </w:pPr>
      <w:r>
        <w:rPr>
          <w:rFonts w:ascii="Times New Roman" w:hAnsi="Times New Roman" w:cs="Times New Roman"/>
          <w:sz w:val="28"/>
          <w:szCs w:val="28"/>
        </w:rPr>
        <w:t xml:space="preserve">This power is good for your future, and it is good for your present everyday life. This power comes from his presence, because </w:t>
      </w:r>
      <w:r w:rsidRPr="00B44781">
        <w:rPr>
          <w:rFonts w:ascii="Times New Roman" w:hAnsi="Times New Roman" w:cs="Times New Roman"/>
          <w:b/>
          <w:bCs/>
          <w:i/>
          <w:iCs/>
          <w:sz w:val="28"/>
          <w:szCs w:val="28"/>
        </w:rPr>
        <w:t>he is Alive!!!</w:t>
      </w:r>
      <w:r w:rsidR="000704C0" w:rsidRPr="00B44781">
        <w:rPr>
          <w:rFonts w:ascii="Times New Roman" w:hAnsi="Times New Roman" w:cs="Times New Roman"/>
          <w:sz w:val="28"/>
          <w:szCs w:val="28"/>
        </w:rPr>
        <w:t xml:space="preserve">  </w:t>
      </w:r>
      <w:r w:rsidR="000A6C67">
        <w:rPr>
          <w:rFonts w:ascii="Times New Roman" w:hAnsi="Times New Roman" w:cs="Times New Roman"/>
          <w:sz w:val="28"/>
          <w:szCs w:val="28"/>
        </w:rPr>
        <w:t>The song writer said, “I serve a Risen Savior.”</w:t>
      </w:r>
      <w:r w:rsidR="000704C0" w:rsidRPr="00B44781">
        <w:rPr>
          <w:rFonts w:ascii="Times New Roman" w:hAnsi="Times New Roman" w:cs="Times New Roman"/>
          <w:sz w:val="28"/>
          <w:szCs w:val="28"/>
        </w:rPr>
        <w:t xml:space="preserve">    </w:t>
      </w:r>
    </w:p>
    <w:sectPr w:rsidR="00793AA2" w:rsidRPr="00B44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74DE1"/>
    <w:multiLevelType w:val="hybridMultilevel"/>
    <w:tmpl w:val="C4EABA38"/>
    <w:lvl w:ilvl="0" w:tplc="C99270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FF120B2"/>
    <w:multiLevelType w:val="hybridMultilevel"/>
    <w:tmpl w:val="5274B2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5877470">
    <w:abstractNumId w:val="1"/>
  </w:num>
  <w:num w:numId="2" w16cid:durableId="5984114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AA2"/>
    <w:rsid w:val="000704C0"/>
    <w:rsid w:val="000915CD"/>
    <w:rsid w:val="000A6C67"/>
    <w:rsid w:val="00793AA2"/>
    <w:rsid w:val="009A12A6"/>
    <w:rsid w:val="00B44781"/>
    <w:rsid w:val="00F733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EBA6A"/>
  <w15:chartTrackingRefBased/>
  <w15:docId w15:val="{07176F83-2415-4CF8-90D8-486761582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3A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3A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3A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3A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3A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3A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3A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3A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3A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3A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3A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3A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3A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3A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3A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3A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3A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3AA2"/>
    <w:rPr>
      <w:rFonts w:eastAsiaTheme="majorEastAsia" w:cstheme="majorBidi"/>
      <w:color w:val="272727" w:themeColor="text1" w:themeTint="D8"/>
    </w:rPr>
  </w:style>
  <w:style w:type="paragraph" w:styleId="Title">
    <w:name w:val="Title"/>
    <w:basedOn w:val="Normal"/>
    <w:next w:val="Normal"/>
    <w:link w:val="TitleChar"/>
    <w:uiPriority w:val="10"/>
    <w:qFormat/>
    <w:rsid w:val="00793A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3A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3A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3A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3AA2"/>
    <w:pPr>
      <w:spacing w:before="160"/>
      <w:jc w:val="center"/>
    </w:pPr>
    <w:rPr>
      <w:i/>
      <w:iCs/>
      <w:color w:val="404040" w:themeColor="text1" w:themeTint="BF"/>
    </w:rPr>
  </w:style>
  <w:style w:type="character" w:customStyle="1" w:styleId="QuoteChar">
    <w:name w:val="Quote Char"/>
    <w:basedOn w:val="DefaultParagraphFont"/>
    <w:link w:val="Quote"/>
    <w:uiPriority w:val="29"/>
    <w:rsid w:val="00793AA2"/>
    <w:rPr>
      <w:i/>
      <w:iCs/>
      <w:color w:val="404040" w:themeColor="text1" w:themeTint="BF"/>
    </w:rPr>
  </w:style>
  <w:style w:type="paragraph" w:styleId="ListParagraph">
    <w:name w:val="List Paragraph"/>
    <w:basedOn w:val="Normal"/>
    <w:uiPriority w:val="34"/>
    <w:qFormat/>
    <w:rsid w:val="00793AA2"/>
    <w:pPr>
      <w:ind w:left="720"/>
      <w:contextualSpacing/>
    </w:pPr>
  </w:style>
  <w:style w:type="character" w:styleId="IntenseEmphasis">
    <w:name w:val="Intense Emphasis"/>
    <w:basedOn w:val="DefaultParagraphFont"/>
    <w:uiPriority w:val="21"/>
    <w:qFormat/>
    <w:rsid w:val="00793AA2"/>
    <w:rPr>
      <w:i/>
      <w:iCs/>
      <w:color w:val="0F4761" w:themeColor="accent1" w:themeShade="BF"/>
    </w:rPr>
  </w:style>
  <w:style w:type="paragraph" w:styleId="IntenseQuote">
    <w:name w:val="Intense Quote"/>
    <w:basedOn w:val="Normal"/>
    <w:next w:val="Normal"/>
    <w:link w:val="IntenseQuoteChar"/>
    <w:uiPriority w:val="30"/>
    <w:qFormat/>
    <w:rsid w:val="00793A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3AA2"/>
    <w:rPr>
      <w:i/>
      <w:iCs/>
      <w:color w:val="0F4761" w:themeColor="accent1" w:themeShade="BF"/>
    </w:rPr>
  </w:style>
  <w:style w:type="character" w:styleId="IntenseReference">
    <w:name w:val="Intense Reference"/>
    <w:basedOn w:val="DefaultParagraphFont"/>
    <w:uiPriority w:val="32"/>
    <w:qFormat/>
    <w:rsid w:val="00793AA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262</Words>
  <Characters>1496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Berkley</dc:creator>
  <cp:keywords/>
  <dc:description/>
  <cp:lastModifiedBy>Alvin Berkley</cp:lastModifiedBy>
  <cp:revision>1</cp:revision>
  <dcterms:created xsi:type="dcterms:W3CDTF">2025-04-20T03:04:00Z</dcterms:created>
  <dcterms:modified xsi:type="dcterms:W3CDTF">2025-04-20T03:58:00Z</dcterms:modified>
</cp:coreProperties>
</file>