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EF02B" w14:textId="0791DE3F" w:rsidR="00EB4F43" w:rsidRPr="00EB4F43" w:rsidRDefault="00EB4F43" w:rsidP="00EB4F43">
      <w:pPr>
        <w:jc w:val="center"/>
        <w:rPr>
          <w:rFonts w:ascii="Times New Roman" w:hAnsi="Times New Roman" w:cs="Times New Roman"/>
          <w:b/>
          <w:bCs/>
          <w:sz w:val="28"/>
          <w:szCs w:val="28"/>
        </w:rPr>
      </w:pPr>
      <w:r w:rsidRPr="00EB4F43">
        <w:rPr>
          <w:rFonts w:ascii="Times New Roman" w:hAnsi="Times New Roman" w:cs="Times New Roman"/>
          <w:b/>
          <w:bCs/>
          <w:sz w:val="28"/>
          <w:szCs w:val="28"/>
        </w:rPr>
        <w:t>THE FEAST OF UNLEAVENED BREAD</w:t>
      </w:r>
    </w:p>
    <w:p w14:paraId="7ED72FDE" w14:textId="76E5D21B" w:rsidR="00EB4F43" w:rsidRDefault="00EB4F43" w:rsidP="00EB4F43">
      <w:pPr>
        <w:jc w:val="center"/>
        <w:rPr>
          <w:rFonts w:ascii="Times New Roman" w:hAnsi="Times New Roman" w:cs="Times New Roman"/>
          <w:b/>
          <w:bCs/>
          <w:sz w:val="28"/>
          <w:szCs w:val="28"/>
        </w:rPr>
      </w:pPr>
      <w:r w:rsidRPr="00EB4F43">
        <w:rPr>
          <w:rFonts w:ascii="Times New Roman" w:hAnsi="Times New Roman" w:cs="Times New Roman"/>
          <w:b/>
          <w:bCs/>
          <w:sz w:val="28"/>
          <w:szCs w:val="28"/>
        </w:rPr>
        <w:t>Leviticus 23:4-8</w:t>
      </w:r>
    </w:p>
    <w:p w14:paraId="2C600464" w14:textId="3BAE0C1C" w:rsidR="00EB4F43" w:rsidRDefault="00EB4F43" w:rsidP="00EB4F43">
      <w:pPr>
        <w:rPr>
          <w:rFonts w:ascii="Times New Roman" w:hAnsi="Times New Roman" w:cs="Times New Roman"/>
          <w:sz w:val="28"/>
          <w:szCs w:val="28"/>
        </w:rPr>
      </w:pPr>
      <w:r>
        <w:rPr>
          <w:rFonts w:ascii="Times New Roman" w:hAnsi="Times New Roman" w:cs="Times New Roman"/>
          <w:sz w:val="28"/>
          <w:szCs w:val="28"/>
        </w:rPr>
        <w:t>From verse 5 we see the Passover was on the 14</w:t>
      </w:r>
      <w:r w:rsidRPr="00EB4F43">
        <w:rPr>
          <w:rFonts w:ascii="Times New Roman" w:hAnsi="Times New Roman" w:cs="Times New Roman"/>
          <w:sz w:val="28"/>
          <w:szCs w:val="28"/>
          <w:vertAlign w:val="superscript"/>
        </w:rPr>
        <w:t>th</w:t>
      </w:r>
      <w:r>
        <w:rPr>
          <w:rFonts w:ascii="Times New Roman" w:hAnsi="Times New Roman" w:cs="Times New Roman"/>
          <w:sz w:val="28"/>
          <w:szCs w:val="28"/>
        </w:rPr>
        <w:t xml:space="preserve"> day. The 15</w:t>
      </w:r>
      <w:r w:rsidRPr="00EB4F43">
        <w:rPr>
          <w:rFonts w:ascii="Times New Roman" w:hAnsi="Times New Roman" w:cs="Times New Roman"/>
          <w:sz w:val="28"/>
          <w:szCs w:val="28"/>
          <w:vertAlign w:val="superscript"/>
        </w:rPr>
        <w:t>th</w:t>
      </w:r>
      <w:r>
        <w:rPr>
          <w:rFonts w:ascii="Times New Roman" w:hAnsi="Times New Roman" w:cs="Times New Roman"/>
          <w:sz w:val="28"/>
          <w:szCs w:val="28"/>
        </w:rPr>
        <w:t xml:space="preserve"> was the beginning of the feast of unleavened bread. Again, these are </w:t>
      </w:r>
      <w:r w:rsidRPr="00EB4F43">
        <w:rPr>
          <w:rFonts w:ascii="Times New Roman" w:hAnsi="Times New Roman" w:cs="Times New Roman"/>
          <w:b/>
          <w:bCs/>
          <w:i/>
          <w:iCs/>
          <w:sz w:val="28"/>
          <w:szCs w:val="28"/>
        </w:rPr>
        <w:t>“the feast of the Lord.”</w:t>
      </w:r>
      <w:r>
        <w:rPr>
          <w:rFonts w:ascii="Times New Roman" w:hAnsi="Times New Roman" w:cs="Times New Roman"/>
          <w:sz w:val="28"/>
          <w:szCs w:val="28"/>
        </w:rPr>
        <w:t xml:space="preserve"> Special times during the year the Jewish people were to recognize these feast days. </w:t>
      </w:r>
    </w:p>
    <w:p w14:paraId="3B0F2504" w14:textId="08192D2C" w:rsidR="00EB4F43" w:rsidRDefault="00EB4F43" w:rsidP="00EB4F43">
      <w:pPr>
        <w:jc w:val="center"/>
        <w:rPr>
          <w:rFonts w:ascii="Times New Roman" w:hAnsi="Times New Roman" w:cs="Times New Roman"/>
          <w:b/>
          <w:bCs/>
          <w:sz w:val="28"/>
          <w:szCs w:val="28"/>
        </w:rPr>
      </w:pPr>
      <w:r w:rsidRPr="00EB4F43">
        <w:rPr>
          <w:rFonts w:ascii="Times New Roman" w:hAnsi="Times New Roman" w:cs="Times New Roman"/>
          <w:b/>
          <w:bCs/>
          <w:sz w:val="28"/>
          <w:szCs w:val="28"/>
        </w:rPr>
        <w:t>What Does it Mean?</w:t>
      </w:r>
    </w:p>
    <w:p w14:paraId="535CD33F" w14:textId="08352A56" w:rsidR="00EB4F43" w:rsidRDefault="00EB4F43" w:rsidP="00EB4F43">
      <w:pPr>
        <w:rPr>
          <w:rFonts w:ascii="Times New Roman" w:hAnsi="Times New Roman" w:cs="Times New Roman"/>
          <w:sz w:val="28"/>
          <w:szCs w:val="28"/>
        </w:rPr>
      </w:pPr>
      <w:r>
        <w:rPr>
          <w:rFonts w:ascii="Times New Roman" w:hAnsi="Times New Roman" w:cs="Times New Roman"/>
          <w:sz w:val="28"/>
          <w:szCs w:val="28"/>
        </w:rPr>
        <w:t>What is the lesson that we are to learn from this Jewish holy day.</w:t>
      </w:r>
      <w:r w:rsidR="009C3AEA">
        <w:rPr>
          <w:rFonts w:ascii="Times New Roman" w:hAnsi="Times New Roman" w:cs="Times New Roman"/>
          <w:sz w:val="28"/>
          <w:szCs w:val="28"/>
        </w:rPr>
        <w:t xml:space="preserve"> What is the spiritual application for us today? For example, the Feast of unleavened bread came after the Passover. The Passover is a picture of our ____________ where we too are saved by the blood. The feast of unleavened bread meant they were not to eat any bread with leaven in it. They had to make sure that there was no Leaven in their house. Leaven is a type of sin in the Bible. Sin is what we are to put out of our lives. After Salvation comes Sanctification. </w:t>
      </w:r>
      <w:r w:rsidR="00064493">
        <w:rPr>
          <w:rFonts w:ascii="Times New Roman" w:hAnsi="Times New Roman" w:cs="Times New Roman"/>
          <w:sz w:val="28"/>
          <w:szCs w:val="28"/>
        </w:rPr>
        <w:t>So,</w:t>
      </w:r>
      <w:r w:rsidR="009C3AEA">
        <w:rPr>
          <w:rFonts w:ascii="Times New Roman" w:hAnsi="Times New Roman" w:cs="Times New Roman"/>
          <w:sz w:val="28"/>
          <w:szCs w:val="28"/>
        </w:rPr>
        <w:t xml:space="preserve"> these two feast days are closely tied together (Exodus 12:17-20). </w:t>
      </w:r>
      <w:r w:rsidR="00064493" w:rsidRPr="00064493">
        <w:rPr>
          <w:rFonts w:ascii="Times New Roman" w:hAnsi="Times New Roman" w:cs="Times New Roman"/>
          <w:b/>
          <w:bCs/>
          <w:sz w:val="28"/>
          <w:szCs w:val="28"/>
        </w:rPr>
        <w:t>What is Leaven?</w:t>
      </w:r>
      <w:r w:rsidR="00064493">
        <w:rPr>
          <w:rFonts w:ascii="Times New Roman" w:hAnsi="Times New Roman" w:cs="Times New Roman"/>
          <w:b/>
          <w:bCs/>
          <w:sz w:val="28"/>
          <w:szCs w:val="28"/>
        </w:rPr>
        <w:t xml:space="preserve"> </w:t>
      </w:r>
      <w:r w:rsidR="00064493">
        <w:rPr>
          <w:rFonts w:ascii="Times New Roman" w:hAnsi="Times New Roman" w:cs="Times New Roman"/>
          <w:sz w:val="28"/>
          <w:szCs w:val="28"/>
        </w:rPr>
        <w:t xml:space="preserve">We should notice the connection that the </w:t>
      </w:r>
      <w:proofErr w:type="gramStart"/>
      <w:r w:rsidR="00064493">
        <w:rPr>
          <w:rFonts w:ascii="Times New Roman" w:hAnsi="Times New Roman" w:cs="Times New Roman"/>
          <w:sz w:val="28"/>
          <w:szCs w:val="28"/>
        </w:rPr>
        <w:t>leaven</w:t>
      </w:r>
      <w:proofErr w:type="gramEnd"/>
      <w:r w:rsidR="00064493">
        <w:rPr>
          <w:rFonts w:ascii="Times New Roman" w:hAnsi="Times New Roman" w:cs="Times New Roman"/>
          <w:sz w:val="28"/>
          <w:szCs w:val="28"/>
        </w:rPr>
        <w:t xml:space="preserve"> has with bread. Leaven in the world of bread – </w:t>
      </w:r>
      <w:r w:rsidR="00064493" w:rsidRPr="00064493">
        <w:rPr>
          <w:rFonts w:ascii="Times New Roman" w:hAnsi="Times New Roman" w:cs="Times New Roman"/>
          <w:i/>
          <w:iCs/>
          <w:sz w:val="28"/>
          <w:szCs w:val="28"/>
        </w:rPr>
        <w:t>is what transform simple flour and water into a living rising loaf.</w:t>
      </w:r>
      <w:r w:rsidR="00064493">
        <w:rPr>
          <w:rFonts w:ascii="Times New Roman" w:hAnsi="Times New Roman" w:cs="Times New Roman"/>
          <w:i/>
          <w:iCs/>
          <w:sz w:val="28"/>
          <w:szCs w:val="28"/>
        </w:rPr>
        <w:t xml:space="preserve"> </w:t>
      </w:r>
      <w:r w:rsidR="00064493">
        <w:rPr>
          <w:rFonts w:ascii="Times New Roman" w:hAnsi="Times New Roman" w:cs="Times New Roman"/>
          <w:sz w:val="28"/>
          <w:szCs w:val="28"/>
        </w:rPr>
        <w:t xml:space="preserve"> </w:t>
      </w:r>
      <w:r w:rsidR="00965746">
        <w:rPr>
          <w:rFonts w:ascii="Times New Roman" w:hAnsi="Times New Roman" w:cs="Times New Roman"/>
          <w:sz w:val="28"/>
          <w:szCs w:val="28"/>
        </w:rPr>
        <w:t>So,</w:t>
      </w:r>
      <w:r w:rsidR="00064493">
        <w:rPr>
          <w:rFonts w:ascii="Times New Roman" w:hAnsi="Times New Roman" w:cs="Times New Roman"/>
          <w:sz w:val="28"/>
          <w:szCs w:val="28"/>
        </w:rPr>
        <w:t xml:space="preserve"> we can say,</w:t>
      </w:r>
    </w:p>
    <w:p w14:paraId="454D98C5" w14:textId="28326B28" w:rsidR="00064493" w:rsidRPr="00E818EE" w:rsidRDefault="00064493" w:rsidP="00064493">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Leaven is _______________ (Matthew 13:33). </w:t>
      </w:r>
      <w:r>
        <w:rPr>
          <w:rFonts w:ascii="Times New Roman" w:hAnsi="Times New Roman" w:cs="Times New Roman"/>
          <w:sz w:val="28"/>
          <w:szCs w:val="28"/>
        </w:rPr>
        <w:t xml:space="preserve">With these few words Jesus drew our attention to the quiet transformative power at work in the Kingdom of God. A power that begins </w:t>
      </w:r>
      <w:r w:rsidRPr="00E818EE">
        <w:rPr>
          <w:rFonts w:ascii="Times New Roman" w:hAnsi="Times New Roman" w:cs="Times New Roman"/>
          <w:b/>
          <w:bCs/>
          <w:i/>
          <w:iCs/>
          <w:sz w:val="28"/>
          <w:szCs w:val="28"/>
        </w:rPr>
        <w:t>small</w:t>
      </w:r>
      <w:r w:rsidR="00E818EE" w:rsidRPr="00E818EE">
        <w:rPr>
          <w:rFonts w:ascii="Times New Roman" w:hAnsi="Times New Roman" w:cs="Times New Roman"/>
          <w:b/>
          <w:bCs/>
          <w:i/>
          <w:iCs/>
          <w:sz w:val="28"/>
          <w:szCs w:val="28"/>
        </w:rPr>
        <w:t>,</w:t>
      </w:r>
      <w:r w:rsidR="00E818EE">
        <w:rPr>
          <w:rFonts w:ascii="Times New Roman" w:hAnsi="Times New Roman" w:cs="Times New Roman"/>
          <w:sz w:val="28"/>
          <w:szCs w:val="28"/>
        </w:rPr>
        <w:t xml:space="preserve"> yet it transforms or shapes the entire loaf.</w:t>
      </w:r>
    </w:p>
    <w:p w14:paraId="4351A08C" w14:textId="77777777" w:rsidR="00E450A3" w:rsidRPr="00E450A3" w:rsidRDefault="00E818EE" w:rsidP="00064493">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Leaven is _____________ (I Corinthians 5:6). </w:t>
      </w:r>
      <w:r>
        <w:rPr>
          <w:rFonts w:ascii="Times New Roman" w:hAnsi="Times New Roman" w:cs="Times New Roman"/>
          <w:sz w:val="28"/>
          <w:szCs w:val="28"/>
        </w:rPr>
        <w:t xml:space="preserve">Don’t you know, a little Leaven </w:t>
      </w:r>
      <w:proofErr w:type="gramStart"/>
      <w:r>
        <w:rPr>
          <w:rFonts w:ascii="Times New Roman" w:hAnsi="Times New Roman" w:cs="Times New Roman"/>
          <w:sz w:val="28"/>
          <w:szCs w:val="28"/>
        </w:rPr>
        <w:t>leavens</w:t>
      </w:r>
      <w:proofErr w:type="gramEnd"/>
      <w:r>
        <w:rPr>
          <w:rFonts w:ascii="Times New Roman" w:hAnsi="Times New Roman" w:cs="Times New Roman"/>
          <w:sz w:val="28"/>
          <w:szCs w:val="28"/>
        </w:rPr>
        <w:t xml:space="preserve"> the</w:t>
      </w:r>
      <w:r w:rsidRPr="00E818EE">
        <w:rPr>
          <w:rFonts w:ascii="Times New Roman" w:hAnsi="Times New Roman" w:cs="Times New Roman"/>
          <w:b/>
          <w:bCs/>
          <w:i/>
          <w:iCs/>
          <w:sz w:val="28"/>
          <w:szCs w:val="28"/>
        </w:rPr>
        <w:t xml:space="preserve"> whole</w:t>
      </w:r>
      <w:r>
        <w:rPr>
          <w:rFonts w:ascii="Times New Roman" w:hAnsi="Times New Roman" w:cs="Times New Roman"/>
          <w:sz w:val="28"/>
          <w:szCs w:val="28"/>
        </w:rPr>
        <w:t xml:space="preserve"> lump? Leaven doesn’t stay in one spot or one section of the bread. It expands, </w:t>
      </w:r>
      <w:r w:rsidR="00E450A3">
        <w:rPr>
          <w:rFonts w:ascii="Times New Roman" w:hAnsi="Times New Roman" w:cs="Times New Roman"/>
          <w:sz w:val="28"/>
          <w:szCs w:val="28"/>
        </w:rPr>
        <w:t xml:space="preserve">or </w:t>
      </w:r>
      <w:r>
        <w:rPr>
          <w:rFonts w:ascii="Times New Roman" w:hAnsi="Times New Roman" w:cs="Times New Roman"/>
          <w:sz w:val="28"/>
          <w:szCs w:val="28"/>
        </w:rPr>
        <w:t>it takes over.</w:t>
      </w:r>
      <w:r w:rsidR="00E450A3">
        <w:rPr>
          <w:rFonts w:ascii="Times New Roman" w:hAnsi="Times New Roman" w:cs="Times New Roman"/>
          <w:sz w:val="28"/>
          <w:szCs w:val="28"/>
        </w:rPr>
        <w:t xml:space="preserve"> This is what Paul was referring to inverses 1-6. Verses 7, 8 refers to the leaven </w:t>
      </w:r>
      <w:proofErr w:type="gramStart"/>
      <w:r w:rsidR="00E450A3">
        <w:rPr>
          <w:rFonts w:ascii="Times New Roman" w:hAnsi="Times New Roman" w:cs="Times New Roman"/>
          <w:sz w:val="28"/>
          <w:szCs w:val="28"/>
        </w:rPr>
        <w:t>of __</w:t>
      </w:r>
      <w:proofErr w:type="gramEnd"/>
      <w:r w:rsidR="00E450A3">
        <w:rPr>
          <w:rFonts w:ascii="Times New Roman" w:hAnsi="Times New Roman" w:cs="Times New Roman"/>
          <w:sz w:val="28"/>
          <w:szCs w:val="28"/>
        </w:rPr>
        <w:t>________ and wickedness.</w:t>
      </w:r>
    </w:p>
    <w:p w14:paraId="1502F85D" w14:textId="57629433" w:rsidR="00965746" w:rsidRPr="00965746" w:rsidRDefault="00E450A3" w:rsidP="00064493">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Leaven is ______________ of a Deeper Issue going on (Matthew 16:6). </w:t>
      </w:r>
      <w:r>
        <w:rPr>
          <w:rFonts w:ascii="Times New Roman" w:hAnsi="Times New Roman" w:cs="Times New Roman"/>
          <w:sz w:val="28"/>
          <w:szCs w:val="28"/>
        </w:rPr>
        <w:t xml:space="preserve">Beware of the Leaven of the 1) Pharisees and 2) the Sadducees. Then in Mark 8:15 He mentions 3) the leaven of Herod. 1) Is Hypocrisy. 2) </w:t>
      </w:r>
      <w:r w:rsidR="00965746">
        <w:rPr>
          <w:rFonts w:ascii="Times New Roman" w:hAnsi="Times New Roman" w:cs="Times New Roman"/>
          <w:sz w:val="28"/>
          <w:szCs w:val="28"/>
        </w:rPr>
        <w:t>Is _</w:t>
      </w:r>
      <w:r>
        <w:rPr>
          <w:rFonts w:ascii="Times New Roman" w:hAnsi="Times New Roman" w:cs="Times New Roman"/>
          <w:sz w:val="28"/>
          <w:szCs w:val="28"/>
        </w:rPr>
        <w:t>________ 3) Is Worldliness (I John 2:</w:t>
      </w:r>
      <w:r w:rsidR="00965746">
        <w:rPr>
          <w:rFonts w:ascii="Times New Roman" w:hAnsi="Times New Roman" w:cs="Times New Roman"/>
          <w:sz w:val="28"/>
          <w:szCs w:val="28"/>
        </w:rPr>
        <w:t xml:space="preserve">15). </w:t>
      </w:r>
    </w:p>
    <w:p w14:paraId="56E6D3BB" w14:textId="6BB837B3" w:rsidR="00E818EE" w:rsidRDefault="00965746" w:rsidP="00965746">
      <w:pPr>
        <w:jc w:val="center"/>
        <w:rPr>
          <w:rFonts w:ascii="Times New Roman" w:hAnsi="Times New Roman" w:cs="Times New Roman"/>
          <w:b/>
          <w:bCs/>
          <w:sz w:val="28"/>
          <w:szCs w:val="28"/>
        </w:rPr>
      </w:pPr>
      <w:r>
        <w:rPr>
          <w:rFonts w:ascii="Times New Roman" w:hAnsi="Times New Roman" w:cs="Times New Roman"/>
          <w:b/>
          <w:bCs/>
          <w:sz w:val="28"/>
          <w:szCs w:val="28"/>
        </w:rPr>
        <w:t>What is The Remedy for Leaven?</w:t>
      </w:r>
    </w:p>
    <w:p w14:paraId="486391E9" w14:textId="7BDC3F97" w:rsidR="00965746" w:rsidRPr="00965746" w:rsidRDefault="00965746" w:rsidP="00965746">
      <w:pPr>
        <w:jc w:val="center"/>
        <w:rPr>
          <w:rFonts w:ascii="Times New Roman" w:hAnsi="Times New Roman" w:cs="Times New Roman"/>
          <w:sz w:val="28"/>
          <w:szCs w:val="28"/>
        </w:rPr>
      </w:pPr>
      <w:r>
        <w:rPr>
          <w:rFonts w:ascii="Times New Roman" w:hAnsi="Times New Roman" w:cs="Times New Roman"/>
          <w:sz w:val="28"/>
          <w:szCs w:val="28"/>
        </w:rPr>
        <w:t>They had to do the</w:t>
      </w:r>
      <w:r w:rsidRPr="00965746">
        <w:rPr>
          <w:rFonts w:ascii="Times New Roman" w:hAnsi="Times New Roman" w:cs="Times New Roman"/>
          <w:b/>
          <w:bCs/>
          <w:i/>
          <w:iCs/>
          <w:sz w:val="28"/>
          <w:szCs w:val="28"/>
        </w:rPr>
        <w:t xml:space="preserve"> cleaning</w:t>
      </w:r>
      <w:r>
        <w:rPr>
          <w:rFonts w:ascii="Times New Roman" w:hAnsi="Times New Roman" w:cs="Times New Roman"/>
          <w:b/>
          <w:bCs/>
          <w:i/>
          <w:iCs/>
          <w:sz w:val="28"/>
          <w:szCs w:val="28"/>
        </w:rPr>
        <w:t>,</w:t>
      </w:r>
      <w:r>
        <w:rPr>
          <w:rFonts w:ascii="Times New Roman" w:hAnsi="Times New Roman" w:cs="Times New Roman"/>
          <w:sz w:val="28"/>
          <w:szCs w:val="28"/>
        </w:rPr>
        <w:t xml:space="preserve"> to make sure no leaven was in their house.</w:t>
      </w:r>
    </w:p>
    <w:sectPr w:rsidR="00965746" w:rsidRPr="009657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FA6D42"/>
    <w:multiLevelType w:val="hybridMultilevel"/>
    <w:tmpl w:val="B4F81676"/>
    <w:lvl w:ilvl="0" w:tplc="96E8D35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955700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F43"/>
    <w:rsid w:val="00064493"/>
    <w:rsid w:val="00965746"/>
    <w:rsid w:val="009C3AEA"/>
    <w:rsid w:val="00AE286E"/>
    <w:rsid w:val="00E450A3"/>
    <w:rsid w:val="00E818EE"/>
    <w:rsid w:val="00EB4F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70315"/>
  <w15:chartTrackingRefBased/>
  <w15:docId w15:val="{3190CA12-4404-49CE-AA8E-45B54312B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4F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4F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4F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4F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4F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4F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4F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4F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4F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4F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4F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4F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4F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4F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4F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4F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4F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4F43"/>
    <w:rPr>
      <w:rFonts w:eastAsiaTheme="majorEastAsia" w:cstheme="majorBidi"/>
      <w:color w:val="272727" w:themeColor="text1" w:themeTint="D8"/>
    </w:rPr>
  </w:style>
  <w:style w:type="paragraph" w:styleId="Title">
    <w:name w:val="Title"/>
    <w:basedOn w:val="Normal"/>
    <w:next w:val="Normal"/>
    <w:link w:val="TitleChar"/>
    <w:uiPriority w:val="10"/>
    <w:qFormat/>
    <w:rsid w:val="00EB4F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4F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4F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4F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4F43"/>
    <w:pPr>
      <w:spacing w:before="160"/>
      <w:jc w:val="center"/>
    </w:pPr>
    <w:rPr>
      <w:i/>
      <w:iCs/>
      <w:color w:val="404040" w:themeColor="text1" w:themeTint="BF"/>
    </w:rPr>
  </w:style>
  <w:style w:type="character" w:customStyle="1" w:styleId="QuoteChar">
    <w:name w:val="Quote Char"/>
    <w:basedOn w:val="DefaultParagraphFont"/>
    <w:link w:val="Quote"/>
    <w:uiPriority w:val="29"/>
    <w:rsid w:val="00EB4F43"/>
    <w:rPr>
      <w:i/>
      <w:iCs/>
      <w:color w:val="404040" w:themeColor="text1" w:themeTint="BF"/>
    </w:rPr>
  </w:style>
  <w:style w:type="paragraph" w:styleId="ListParagraph">
    <w:name w:val="List Paragraph"/>
    <w:basedOn w:val="Normal"/>
    <w:uiPriority w:val="34"/>
    <w:qFormat/>
    <w:rsid w:val="00EB4F43"/>
    <w:pPr>
      <w:ind w:left="720"/>
      <w:contextualSpacing/>
    </w:pPr>
  </w:style>
  <w:style w:type="character" w:styleId="IntenseEmphasis">
    <w:name w:val="Intense Emphasis"/>
    <w:basedOn w:val="DefaultParagraphFont"/>
    <w:uiPriority w:val="21"/>
    <w:qFormat/>
    <w:rsid w:val="00EB4F43"/>
    <w:rPr>
      <w:i/>
      <w:iCs/>
      <w:color w:val="0F4761" w:themeColor="accent1" w:themeShade="BF"/>
    </w:rPr>
  </w:style>
  <w:style w:type="paragraph" w:styleId="IntenseQuote">
    <w:name w:val="Intense Quote"/>
    <w:basedOn w:val="Normal"/>
    <w:next w:val="Normal"/>
    <w:link w:val="IntenseQuoteChar"/>
    <w:uiPriority w:val="30"/>
    <w:qFormat/>
    <w:rsid w:val="00EB4F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4F43"/>
    <w:rPr>
      <w:i/>
      <w:iCs/>
      <w:color w:val="0F4761" w:themeColor="accent1" w:themeShade="BF"/>
    </w:rPr>
  </w:style>
  <w:style w:type="character" w:styleId="IntenseReference">
    <w:name w:val="Intense Reference"/>
    <w:basedOn w:val="DefaultParagraphFont"/>
    <w:uiPriority w:val="32"/>
    <w:qFormat/>
    <w:rsid w:val="00EB4F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297</Words>
  <Characters>1697</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Berkley</dc:creator>
  <cp:keywords/>
  <dc:description/>
  <cp:lastModifiedBy>Alvin Berkley</cp:lastModifiedBy>
  <cp:revision>1</cp:revision>
  <dcterms:created xsi:type="dcterms:W3CDTF">2025-07-20T02:27:00Z</dcterms:created>
  <dcterms:modified xsi:type="dcterms:W3CDTF">2025-07-20T03:28:00Z</dcterms:modified>
</cp:coreProperties>
</file>